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51" w:rsidRPr="00DD44DD" w:rsidRDefault="00B87151" w:rsidP="00DD44DD">
      <w:pPr>
        <w:rPr>
          <w:rFonts w:ascii="Times" w:hAnsi="Times" w:cs="RotisSansSerifPro-ExtraBold"/>
          <w:b/>
          <w:bCs/>
          <w:color w:val="005DA4"/>
          <w:sz w:val="40"/>
        </w:rPr>
      </w:pPr>
      <w:r w:rsidRPr="00DD44DD">
        <w:rPr>
          <w:rFonts w:ascii="Times" w:hAnsi="Times" w:cs="RotisSansSerifPro-ExtraBold"/>
          <w:b/>
          <w:bCs/>
          <w:color w:val="005DA4"/>
          <w:sz w:val="40"/>
        </w:rPr>
        <w:t>Mit dem Mietwagen zum Boot</w:t>
      </w:r>
    </w:p>
    <w:p w:rsidR="00B87151" w:rsidRPr="00DD44DD" w:rsidRDefault="00B87151" w:rsidP="00DD44DD"/>
    <w:p w:rsidR="00B87151" w:rsidRPr="00DD44DD" w:rsidRDefault="00B87151" w:rsidP="00DD44DD">
      <w:r w:rsidRPr="00DD44DD">
        <w:t xml:space="preserve">Immer mehr Menschen haben kein eigenes Auto mehr und nutzen stattdessen öffentliche Verkehrsmittel oder Carsharing-Modelle. Der größte Stützpunkt des Charterunternehmens Kuhnle-Tours bekommt in der kommenden Saison eine Sixt Station zur Abgabe und Übernahme von Mietwagen. Ob vom Flughafen, Bahnhof oder von Zuhause – wer mit Sixt anreist, wird seinen Mietwagen direkt an der Charterbasis los und kann ihn für die Rückfahrt reservieren ohne Mietkosten für die Standzeit bezahlen zu müssen. </w:t>
      </w:r>
    </w:p>
    <w:p w:rsidR="00B87151" w:rsidRPr="00DD44DD" w:rsidRDefault="00B87151" w:rsidP="00DD44DD">
      <w:r w:rsidRPr="00DD44DD">
        <w:t>Auch für Crews, die eine der vielen möglichen Einfachfahrten mit dem Hausboot von der Müritz nach Berlin-Zeuthen, Brandenburg (Havel), Stettin oder Stralsund oder umgekehrt machen, ist die Mietwagenstation direkt im Hafen eine enorme Erleichterung.</w:t>
      </w:r>
    </w:p>
    <w:p w:rsidR="00B87151" w:rsidRPr="00DD44DD" w:rsidRDefault="00B87151" w:rsidP="00DD44DD">
      <w:r w:rsidRPr="00DD44DD">
        <w:t>Passend dazu gibt es in der Saison 2016 mehr Flugverbindungen nach Rostock-Laage und mehr Zug- und Fernbusverbindungen nach Neustrelitz, wo jeweils ein Auto bei Sixt übernommen werden kann.</w:t>
      </w:r>
    </w:p>
    <w:p w:rsidR="00B87151" w:rsidRPr="00DD44DD" w:rsidRDefault="00B87151" w:rsidP="00DD44DD"/>
    <w:p w:rsidR="00B87151" w:rsidRPr="00DD44DD" w:rsidRDefault="00B87151" w:rsidP="00DD44DD"/>
    <w:p w:rsidR="00B87151" w:rsidRPr="00DD44DD" w:rsidRDefault="00B87151" w:rsidP="00DD44DD">
      <w:r w:rsidRPr="00DD44DD">
        <w:t xml:space="preserve">Mehr Infos im neuen Katalog Bootsferien, </w:t>
      </w:r>
    </w:p>
    <w:p w:rsidR="00B87151" w:rsidRPr="00DD44DD" w:rsidRDefault="00B87151" w:rsidP="00DD44DD">
      <w:r w:rsidRPr="00DD44DD">
        <w:t xml:space="preserve">den man per Telefon oder per WhatsApp </w:t>
      </w:r>
      <w:r w:rsidRPr="00DD44DD">
        <w:br/>
        <w:t xml:space="preserve">(03 98 23) 26 60 oder über die Webseite </w:t>
      </w:r>
      <w:r w:rsidRPr="00DD44DD">
        <w:br/>
        <w:t>kuhnle-tours.de bestellen kann.</w:t>
      </w:r>
    </w:p>
    <w:p w:rsidR="00B87151" w:rsidRPr="00DD44DD" w:rsidRDefault="00B87151" w:rsidP="00DD44DD"/>
    <w:p w:rsidR="00B87151" w:rsidRPr="00DD44DD" w:rsidRDefault="00B87151" w:rsidP="00DD44DD"/>
    <w:p w:rsidR="00B87151" w:rsidRPr="00DD44DD" w:rsidRDefault="00B87151" w:rsidP="00DD44DD">
      <w:r w:rsidRPr="00DD44DD">
        <w:t xml:space="preserve">Kuhnle-Tours GmbH </w:t>
      </w:r>
    </w:p>
    <w:p w:rsidR="00B87151" w:rsidRPr="00DD44DD" w:rsidRDefault="00B87151" w:rsidP="00DD44DD">
      <w:r w:rsidRPr="00DD44DD">
        <w:t>Dagmar Rockel-Kuhnle, presse@kuhnle-tours.de</w:t>
      </w:r>
    </w:p>
    <w:p w:rsidR="00B87151" w:rsidRPr="00DD44DD" w:rsidRDefault="00B87151" w:rsidP="00DD44DD">
      <w:r w:rsidRPr="00DD44DD">
        <w:t>Hafendorf Müritz, D-17248 Rechlin, Telefon 00 49 (0)3 98 23 - 2 66-0</w:t>
      </w:r>
    </w:p>
    <w:p w:rsidR="00B87151" w:rsidRPr="00DD44DD" w:rsidRDefault="00B87151" w:rsidP="00DD44DD">
      <w:r w:rsidRPr="00DD44DD">
        <w:t>info@kuhnle-tours.de, kuhnle-tours.de, facebook.com/kuhnletours</w:t>
      </w:r>
    </w:p>
    <w:p w:rsidR="00B87151" w:rsidRPr="00DD44DD" w:rsidRDefault="00B87151" w:rsidP="00DD44DD"/>
    <w:p w:rsidR="00B87151" w:rsidRPr="00DD44DD" w:rsidRDefault="00B87151">
      <w:pPr>
        <w:pStyle w:val="Standa"/>
        <w:rPr>
          <w:rFonts w:ascii="Times" w:hAnsi="Times"/>
        </w:rPr>
      </w:pPr>
    </w:p>
    <w:p w:rsidR="00B87151" w:rsidRPr="00DD44DD" w:rsidRDefault="00B87151">
      <w:pPr>
        <w:pStyle w:val="Standa"/>
        <w:rPr>
          <w:rFonts w:ascii="Times" w:hAnsi="Times"/>
        </w:rPr>
      </w:pPr>
    </w:p>
    <w:p w:rsidR="00B87151" w:rsidRPr="00DD44DD" w:rsidRDefault="00B87151">
      <w:pPr>
        <w:pStyle w:val="Standa"/>
        <w:rPr>
          <w:rFonts w:ascii="Times" w:hAnsi="Times"/>
        </w:rPr>
      </w:pPr>
    </w:p>
    <w:sectPr w:rsidR="00B87151" w:rsidRPr="00DD44DD" w:rsidSect="00EE05D2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1000001" w:usb1="08070000" w:usb2="07040011" w:usb3="00000000" w:csb0="00020000" w:csb1="00000000"/>
  </w:font>
  <w:font w:name="Times New Roman">
    <w:altName w:val="RotisSansSerif ExtraBold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RotisSansSerifPro">
    <w:altName w:val="Rotis Sans Serif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tisSansSerif">
    <w:panose1 w:val="00000000000000000000"/>
    <w:charset w:val="00"/>
    <w:family w:val="auto"/>
    <w:notTrueType/>
    <w:pitch w:val="variable"/>
    <w:sig w:usb0="00000000" w:usb1="00000000" w:usb2="00000000" w:usb3="00000000" w:csb0="00000000" w:csb1="00000000"/>
  </w:font>
  <w:font w:name="RotisSansSerifPro-ExtraBold">
    <w:altName w:val="Rotis Sans Serif Pro Extra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4D"/>
    <w:family w:val="roman"/>
    <w:notTrueType/>
    <w:pitch w:val="default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2217"/>
    <w:rsid w:val="00224FA0"/>
    <w:rsid w:val="00507032"/>
    <w:rsid w:val="00536FFB"/>
    <w:rsid w:val="00681528"/>
    <w:rsid w:val="008A3AA5"/>
    <w:rsid w:val="00B72217"/>
    <w:rsid w:val="00B87151"/>
    <w:rsid w:val="00DB718A"/>
    <w:rsid w:val="00DD44DD"/>
    <w:rsid w:val="00EE05D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ＭＳ 明朝" w:hAnsi="Times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tanda">
    <w:name w:val="Standa"/>
    <w:uiPriority w:val="99"/>
    <w:rsid w:val="00B72217"/>
    <w:rPr>
      <w:rFonts w:ascii="Times New Roman" w:hAnsi="Times New Roman"/>
      <w:sz w:val="24"/>
      <w:szCs w:val="24"/>
      <w:lang w:eastAsia="de-DE"/>
    </w:rPr>
  </w:style>
  <w:style w:type="character" w:customStyle="1" w:styleId="Absatz-Standardschrift">
    <w:name w:val="Absatz-Standardschrift"/>
    <w:uiPriority w:val="99"/>
    <w:semiHidden/>
  </w:style>
  <w:style w:type="table" w:customStyle="1" w:styleId="NormaleTabe">
    <w:name w:val="Normale Tab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infacherAbsatz">
    <w:name w:val="[Einfacher Absatz]"/>
    <w:basedOn w:val="Standa"/>
    <w:uiPriority w:val="99"/>
    <w:rsid w:val="00B72217"/>
    <w:pPr>
      <w:widowControl w:val="0"/>
      <w:autoSpaceDE w:val="0"/>
      <w:autoSpaceDN w:val="0"/>
      <w:adjustRightInd w:val="0"/>
      <w:spacing w:line="230" w:lineRule="atLeast"/>
      <w:textAlignment w:val="center"/>
    </w:pPr>
    <w:rPr>
      <w:rFonts w:ascii="RotisSansSerifPro" w:hAnsi="RotisSansSerifPro" w:cs="RotisSansSerifPro"/>
      <w:color w:val="000000"/>
      <w:sz w:val="16"/>
      <w:szCs w:val="16"/>
    </w:rPr>
  </w:style>
  <w:style w:type="paragraph" w:customStyle="1" w:styleId="Flietext">
    <w:name w:val="Fließtext"/>
    <w:basedOn w:val="Normal"/>
    <w:uiPriority w:val="99"/>
    <w:rsid w:val="00DD44DD"/>
    <w:pPr>
      <w:widowControl w:val="0"/>
      <w:tabs>
        <w:tab w:val="left" w:pos="28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autoSpaceDE w:val="0"/>
      <w:autoSpaceDN w:val="0"/>
      <w:adjustRightInd w:val="0"/>
      <w:spacing w:line="220" w:lineRule="atLeast"/>
      <w:jc w:val="both"/>
      <w:textAlignment w:val="center"/>
    </w:pPr>
    <w:rPr>
      <w:rFonts w:ascii="RotisSansSerif" w:hAnsi="RotisSansSerif" w:cs="RotisSansSerif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für </dc:title>
  <dc:subject/>
  <dc:creator>R</dc:creator>
  <cp:keywords/>
  <cp:lastModifiedBy>K T</cp:lastModifiedBy>
  <cp:revision>4</cp:revision>
  <dcterms:created xsi:type="dcterms:W3CDTF">2015-10-30T13:42:00Z</dcterms:created>
  <dcterms:modified xsi:type="dcterms:W3CDTF">2015-10-30T13:44:00Z</dcterms:modified>
</cp:coreProperties>
</file>