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2D3E" w14:textId="7F389BDC" w:rsidR="0084135E" w:rsidRDefault="004F45C0" w:rsidP="004F45C0">
      <w:pPr>
        <w:spacing w:line="360" w:lineRule="auto"/>
      </w:pPr>
      <w:proofErr w:type="gramStart"/>
      <w:r>
        <w:t>PM Familienurlaub</w:t>
      </w:r>
      <w:proofErr w:type="gramEnd"/>
    </w:p>
    <w:p w14:paraId="22B44E82" w14:textId="77777777" w:rsidR="004F45C0" w:rsidRDefault="004F45C0" w:rsidP="004F45C0">
      <w:pPr>
        <w:spacing w:line="360" w:lineRule="auto"/>
      </w:pPr>
    </w:p>
    <w:p w14:paraId="426BB32A" w14:textId="0B36753B" w:rsidR="0028556F" w:rsidRPr="0095081B" w:rsidRDefault="0028556F" w:rsidP="004F45C0">
      <w:pPr>
        <w:spacing w:line="360" w:lineRule="auto"/>
        <w:rPr>
          <w:b/>
          <w:bCs/>
        </w:rPr>
      </w:pPr>
      <w:r w:rsidRPr="0095081B">
        <w:rPr>
          <w:b/>
          <w:bCs/>
        </w:rPr>
        <w:t>Bootsferien für Sparfüchse</w:t>
      </w:r>
    </w:p>
    <w:p w14:paraId="7DCC88A4" w14:textId="77777777" w:rsidR="0028556F" w:rsidRDefault="0028556F" w:rsidP="004F45C0">
      <w:pPr>
        <w:spacing w:line="360" w:lineRule="auto"/>
      </w:pPr>
    </w:p>
    <w:p w14:paraId="65E55E4C" w14:textId="283F0BDC" w:rsidR="0095081B" w:rsidRDefault="0095081B" w:rsidP="004F45C0">
      <w:pPr>
        <w:spacing w:line="360" w:lineRule="auto"/>
      </w:pPr>
      <w:r>
        <w:t>Hausboote als ideales Ferienmobil für Familien</w:t>
      </w:r>
    </w:p>
    <w:p w14:paraId="0731B089" w14:textId="77777777" w:rsidR="0095081B" w:rsidRDefault="0095081B" w:rsidP="004F45C0">
      <w:pPr>
        <w:spacing w:line="360" w:lineRule="auto"/>
      </w:pPr>
    </w:p>
    <w:p w14:paraId="4FC4B1AB" w14:textId="13D42712" w:rsidR="004F45C0" w:rsidRDefault="004F45C0" w:rsidP="004F45C0">
      <w:pPr>
        <w:spacing w:line="360" w:lineRule="auto"/>
      </w:pPr>
      <w:r>
        <w:t xml:space="preserve">Familienferien auf dem Hausboot stehen bei dem Charterunternehmen Kuhnle-Tours in der Saison 2026 im Mittelpunkt. So richtet sich auch der Messeauftritt </w:t>
      </w:r>
      <w:r w:rsidR="000824C3">
        <w:t xml:space="preserve">auf der boot Düsseldorf </w:t>
      </w:r>
      <w:r>
        <w:t xml:space="preserve">an Familien: Auf dem Stand in Halle 13 wird ein </w:t>
      </w:r>
      <w:r w:rsidR="000824C3">
        <w:t xml:space="preserve">bootserfahrener </w:t>
      </w:r>
      <w:r>
        <w:t xml:space="preserve">Koch auf einer (fast originalgetreuen) Hausbootküche familienfreundliche Gerichte kochen. </w:t>
      </w:r>
      <w:r w:rsidR="0028556F">
        <w:t>Alle Messegäste</w:t>
      </w:r>
      <w:r>
        <w:t xml:space="preserve"> sind zum Topfgucken und Probieren eingeladen.</w:t>
      </w:r>
    </w:p>
    <w:p w14:paraId="5A43875B" w14:textId="51BB5584" w:rsidR="004F45C0" w:rsidRDefault="004F45C0" w:rsidP="004F45C0">
      <w:pPr>
        <w:spacing w:line="360" w:lineRule="auto"/>
      </w:pPr>
      <w:r>
        <w:t>„Ferien auf dem Hausboot sind gerade für Familien ideal“, sagt Firmenchef und Familienvater Harald Kuhnle. „Man kann unkompliziert mit dem Auto anreisen, muss sich nicht an feste Zeiten halten und die Kinder können am Ankerplatz Krach machen, ohne dass man sich als Eltern ständig fragt, ob man eventuell jemanden stört.“</w:t>
      </w:r>
      <w:r w:rsidR="004B1BB7">
        <w:t xml:space="preserve"> Und auch der Familienhund ist an Bord willkommen.</w:t>
      </w:r>
    </w:p>
    <w:p w14:paraId="561BB26D" w14:textId="4B6E0D5E" w:rsidR="004F45C0" w:rsidRDefault="004F45C0" w:rsidP="004F45C0">
      <w:pPr>
        <w:spacing w:line="360" w:lineRule="auto"/>
      </w:pPr>
      <w:r>
        <w:t xml:space="preserve">Auch die Kosten könne man beim Hausbooturlaub gut im Griff behalten: „Man muss nicht weit </w:t>
      </w:r>
      <w:proofErr w:type="gramStart"/>
      <w:r>
        <w:t>weg fliegen</w:t>
      </w:r>
      <w:proofErr w:type="gramEnd"/>
      <w:r>
        <w:t xml:space="preserve"> und Übergepäck bezahlen, sondern reist mit dem Auto oder Deutschlandticket an.“ Weitere Spartipps des Mecklenburger Unternehmers mit schwäbischen Wurzeln: „Selber kochen statt auswärts essen, in der Natur Ankern statt in Häfen übernachten und selbst </w:t>
      </w:r>
      <w:r w:rsidR="0028556F">
        <w:t>Fahrrad und SUP</w:t>
      </w:r>
      <w:r>
        <w:t xml:space="preserve"> mitbringen</w:t>
      </w:r>
      <w:r w:rsidR="0028556F">
        <w:t>,</w:t>
      </w:r>
      <w:r>
        <w:t xml:space="preserve"> statt es vor Ort zu mieten.“ Nicht zu vergessen der Familienrabatt, den es bei Kuhnle-Tours auch in der Hochsaison gibt und der für alle Kinder unter 18 Jahren an Bord gilt: Der Charterpreis verringert sich um 5 Prozent für das erste Kind, wenn mehr Kinder mitfahren, gibt es 10 Prozent Rabatt.</w:t>
      </w:r>
    </w:p>
    <w:p w14:paraId="57ECE9AD" w14:textId="20FCE7B5" w:rsidR="0028556F" w:rsidRDefault="0028556F" w:rsidP="004F45C0">
      <w:pPr>
        <w:spacing w:line="360" w:lineRule="auto"/>
      </w:pPr>
      <w:r>
        <w:t xml:space="preserve">Am Messestand in Halle 13 (D 40) </w:t>
      </w:r>
      <w:r w:rsidR="000824C3">
        <w:t xml:space="preserve">der boot Düsseldorf </w:t>
      </w:r>
      <w:r>
        <w:t xml:space="preserve">gibt es weitere wichtige Infos </w:t>
      </w:r>
      <w:r w:rsidR="000824C3">
        <w:t xml:space="preserve">rund </w:t>
      </w:r>
      <w:r>
        <w:t xml:space="preserve">um das Thema Kinder an Bord, einen Hausbootbastelbogen für Schulkinder und ein Steuerrad als Selfie-Spot. Außerdem halten die Fachleute der Charterfirma auf der </w:t>
      </w:r>
      <w:proofErr w:type="spellStart"/>
      <w:r>
        <w:t>Destinations</w:t>
      </w:r>
      <w:proofErr w:type="spellEnd"/>
      <w:r>
        <w:t xml:space="preserve"> &amp; Boat-Life-Bühne Vorträge zum Thema „Mein erster Törn“ und anderen Aspekten der Bootswelt.</w:t>
      </w:r>
    </w:p>
    <w:p w14:paraId="5920E1EA" w14:textId="3AD5C9C8" w:rsidR="000824C3" w:rsidRDefault="000824C3" w:rsidP="004F45C0">
      <w:pPr>
        <w:spacing w:line="360" w:lineRule="auto"/>
      </w:pPr>
      <w:r>
        <w:t>Wer es nicht nach Düsseldorf schafft: www.</w:t>
      </w:r>
      <w:r>
        <w:t>kuhnle-tours.de</w:t>
      </w:r>
    </w:p>
    <w:p w14:paraId="1E7CAED6" w14:textId="77777777" w:rsidR="0028556F" w:rsidRDefault="0028556F" w:rsidP="004F45C0">
      <w:pPr>
        <w:spacing w:line="360" w:lineRule="auto"/>
      </w:pPr>
    </w:p>
    <w:p w14:paraId="28DFAC93" w14:textId="7A2BEF0D" w:rsidR="004F45C0" w:rsidRDefault="000824C3" w:rsidP="004F45C0">
      <w:pPr>
        <w:spacing w:line="360" w:lineRule="auto"/>
      </w:pPr>
      <w:r>
        <w:lastRenderedPageBreak/>
        <w:t>Für Rückfragen und ergänzenden Medien:</w:t>
      </w:r>
    </w:p>
    <w:p w14:paraId="1B3F4CFE" w14:textId="2E7E9FE6" w:rsidR="000824C3" w:rsidRDefault="000824C3" w:rsidP="004F45C0">
      <w:pPr>
        <w:spacing w:line="360" w:lineRule="auto"/>
      </w:pPr>
      <w:r>
        <w:t>Kuhnle-Tours GmbH, boot Düsseldorf (17. Bis 25. Januar 2026), Halle 13, Stand D 40</w:t>
      </w:r>
    </w:p>
    <w:p w14:paraId="5384BD5B" w14:textId="296EB988" w:rsidR="000824C3" w:rsidRDefault="000824C3" w:rsidP="004F45C0">
      <w:pPr>
        <w:spacing w:line="360" w:lineRule="auto"/>
      </w:pPr>
      <w:r>
        <w:fldChar w:fldCharType="begin"/>
      </w:r>
      <w:r>
        <w:instrText>HYPERLINK "</w:instrText>
      </w:r>
      <w:r w:rsidRPr="000824C3">
        <w:instrText>https://www.kuhnle-group.de/kommunikation/presse/</w:instrText>
      </w:r>
      <w:r>
        <w:instrText>"</w:instrText>
      </w:r>
      <w:r>
        <w:fldChar w:fldCharType="separate"/>
      </w:r>
      <w:r w:rsidRPr="00290802">
        <w:rPr>
          <w:rStyle w:val="Hyperlink"/>
        </w:rPr>
        <w:t>https://www.kuhnle-group.de/kommunikation/presse/</w:t>
      </w:r>
      <w:r>
        <w:fldChar w:fldCharType="end"/>
      </w:r>
    </w:p>
    <w:p w14:paraId="7BD269E9" w14:textId="7F11E0AC" w:rsidR="000824C3" w:rsidRDefault="000824C3" w:rsidP="004F45C0">
      <w:pPr>
        <w:spacing w:line="360" w:lineRule="auto"/>
      </w:pPr>
      <w:r>
        <w:t>Dagmar Rockel-Kuhnle</w:t>
      </w:r>
    </w:p>
    <w:p w14:paraId="5026E9D3" w14:textId="70A2A4FA" w:rsidR="000824C3" w:rsidRDefault="000824C3" w:rsidP="004F45C0">
      <w:pPr>
        <w:spacing w:line="360" w:lineRule="auto"/>
      </w:pPr>
      <w:r>
        <w:t xml:space="preserve">E-Mail: </w:t>
      </w:r>
      <w:hyperlink r:id="rId4" w:history="1">
        <w:r w:rsidRPr="00290802">
          <w:rPr>
            <w:rStyle w:val="Hyperlink"/>
          </w:rPr>
          <w:t>presse@kuhnle-tours.de</w:t>
        </w:r>
      </w:hyperlink>
    </w:p>
    <w:p w14:paraId="01CA4802" w14:textId="0F07FD94" w:rsidR="000824C3" w:rsidRDefault="000824C3" w:rsidP="004F45C0">
      <w:pPr>
        <w:spacing w:line="360" w:lineRule="auto"/>
      </w:pPr>
      <w:r>
        <w:t>Phone: (03 98 23) 2 66 96</w:t>
      </w:r>
    </w:p>
    <w:p w14:paraId="6D739AE2" w14:textId="77777777" w:rsidR="000824C3" w:rsidRDefault="000824C3" w:rsidP="004F45C0">
      <w:pPr>
        <w:spacing w:line="360" w:lineRule="auto"/>
      </w:pPr>
    </w:p>
    <w:p w14:paraId="7752EB2D" w14:textId="77777777" w:rsidR="000824C3" w:rsidRDefault="000824C3" w:rsidP="004F45C0">
      <w:pPr>
        <w:spacing w:line="360" w:lineRule="auto"/>
      </w:pPr>
    </w:p>
    <w:sectPr w:rsidR="000824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C0"/>
    <w:rsid w:val="000824C3"/>
    <w:rsid w:val="0015196D"/>
    <w:rsid w:val="0028556F"/>
    <w:rsid w:val="002E3AB4"/>
    <w:rsid w:val="00365AAD"/>
    <w:rsid w:val="004B1BB7"/>
    <w:rsid w:val="004F45C0"/>
    <w:rsid w:val="0084135E"/>
    <w:rsid w:val="008473A9"/>
    <w:rsid w:val="0095081B"/>
    <w:rsid w:val="00A3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0CA422"/>
  <w15:chartTrackingRefBased/>
  <w15:docId w15:val="{149030CC-9F73-D840-8C6E-116C61F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4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5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5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5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5C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5C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5C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5C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5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5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5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5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5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5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45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45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45C0"/>
    <w:rPr>
      <w:rFonts w:eastAsiaTheme="majorEastAsia" w:cstheme="majorBidi"/>
      <w:color w:val="272727" w:themeColor="text1" w:themeTint="D8"/>
    </w:rPr>
  </w:style>
  <w:style w:type="paragraph" w:styleId="Titel">
    <w:name w:val="Title"/>
    <w:basedOn w:val="Standard"/>
    <w:next w:val="Standard"/>
    <w:link w:val="TitelZchn"/>
    <w:uiPriority w:val="10"/>
    <w:qFormat/>
    <w:rsid w:val="004F45C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5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5C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5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5C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F45C0"/>
    <w:rPr>
      <w:i/>
      <w:iCs/>
      <w:color w:val="404040" w:themeColor="text1" w:themeTint="BF"/>
    </w:rPr>
  </w:style>
  <w:style w:type="paragraph" w:styleId="Listenabsatz">
    <w:name w:val="List Paragraph"/>
    <w:basedOn w:val="Standard"/>
    <w:uiPriority w:val="34"/>
    <w:qFormat/>
    <w:rsid w:val="004F45C0"/>
    <w:pPr>
      <w:ind w:left="720"/>
      <w:contextualSpacing/>
    </w:pPr>
  </w:style>
  <w:style w:type="character" w:styleId="IntensiveHervorhebung">
    <w:name w:val="Intense Emphasis"/>
    <w:basedOn w:val="Absatz-Standardschriftart"/>
    <w:uiPriority w:val="21"/>
    <w:qFormat/>
    <w:rsid w:val="004F45C0"/>
    <w:rPr>
      <w:i/>
      <w:iCs/>
      <w:color w:val="0F4761" w:themeColor="accent1" w:themeShade="BF"/>
    </w:rPr>
  </w:style>
  <w:style w:type="paragraph" w:styleId="IntensivesZitat">
    <w:name w:val="Intense Quote"/>
    <w:basedOn w:val="Standard"/>
    <w:next w:val="Standard"/>
    <w:link w:val="IntensivesZitatZchn"/>
    <w:uiPriority w:val="30"/>
    <w:qFormat/>
    <w:rsid w:val="004F4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5C0"/>
    <w:rPr>
      <w:i/>
      <w:iCs/>
      <w:color w:val="0F4761" w:themeColor="accent1" w:themeShade="BF"/>
    </w:rPr>
  </w:style>
  <w:style w:type="character" w:styleId="IntensiverVerweis">
    <w:name w:val="Intense Reference"/>
    <w:basedOn w:val="Absatz-Standardschriftart"/>
    <w:uiPriority w:val="32"/>
    <w:qFormat/>
    <w:rsid w:val="004F45C0"/>
    <w:rPr>
      <w:b/>
      <w:bCs/>
      <w:smallCaps/>
      <w:color w:val="0F4761" w:themeColor="accent1" w:themeShade="BF"/>
      <w:spacing w:val="5"/>
    </w:rPr>
  </w:style>
  <w:style w:type="character" w:styleId="Hyperlink">
    <w:name w:val="Hyperlink"/>
    <w:basedOn w:val="Absatz-Standardschriftart"/>
    <w:uiPriority w:val="99"/>
    <w:unhideWhenUsed/>
    <w:rsid w:val="000824C3"/>
    <w:rPr>
      <w:color w:val="467886" w:themeColor="hyperlink"/>
      <w:u w:val="single"/>
    </w:rPr>
  </w:style>
  <w:style w:type="character" w:styleId="NichtaufgelsteErwhnung">
    <w:name w:val="Unresolved Mention"/>
    <w:basedOn w:val="Absatz-Standardschriftart"/>
    <w:uiPriority w:val="99"/>
    <w:semiHidden/>
    <w:unhideWhenUsed/>
    <w:rsid w:val="000824C3"/>
    <w:rPr>
      <w:color w:val="605E5C"/>
      <w:shd w:val="clear" w:color="auto" w:fill="E1DFDD"/>
    </w:rPr>
  </w:style>
  <w:style w:type="character" w:styleId="BesuchterLink">
    <w:name w:val="FollowedHyperlink"/>
    <w:basedOn w:val="Absatz-Standardschriftart"/>
    <w:uiPriority w:val="99"/>
    <w:semiHidden/>
    <w:unhideWhenUsed/>
    <w:rsid w:val="000824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e@kuhnle-tour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1993</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Dagmar Rockel-Kuhnle</cp:lastModifiedBy>
  <cp:revision>5</cp:revision>
  <cp:lastPrinted>2025-12-03T16:52:00Z</cp:lastPrinted>
  <dcterms:created xsi:type="dcterms:W3CDTF">2025-12-03T12:40:00Z</dcterms:created>
  <dcterms:modified xsi:type="dcterms:W3CDTF">2025-12-04T12:22:00Z</dcterms:modified>
</cp:coreProperties>
</file>