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AF" w:rsidRDefault="00731F8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Factsheet</w:t>
      </w:r>
      <w:proofErr w:type="spellEnd"/>
      <w:r>
        <w:rPr>
          <w:b/>
          <w:bCs/>
          <w:sz w:val="28"/>
          <w:szCs w:val="28"/>
        </w:rPr>
        <w:t xml:space="preserve"> Kuhnle-Group</w:t>
      </w:r>
    </w:p>
    <w:p w:rsidR="00714BAF" w:rsidRDefault="00714BAF"/>
    <w:p w:rsidR="00714BAF" w:rsidRDefault="00731F89">
      <w:pPr>
        <w:rPr>
          <w:b/>
          <w:bCs/>
        </w:rPr>
      </w:pPr>
      <w:r>
        <w:rPr>
          <w:b/>
          <w:bCs/>
        </w:rPr>
        <w:t>Welche Unternehmen gehören zur Kuhnle-Group?</w:t>
      </w:r>
    </w:p>
    <w:p w:rsidR="00714BAF" w:rsidRDefault="00731F89">
      <w:pPr>
        <w:numPr>
          <w:ilvl w:val="0"/>
          <w:numId w:val="2"/>
        </w:numPr>
      </w:pPr>
      <w:r>
        <w:rPr>
          <w:rStyle w:val="OhneA"/>
        </w:rPr>
        <w:t>KUHNLE-TOURS GmbH Hausbootcharter und Sportbootverleih an eigenen Charterstationen und nicht der Kuhnle-Group zugehörigen Stützpunkten</w:t>
      </w:r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 xml:space="preserve">die Marken Yachtcharter Römer® und </w:t>
      </w:r>
      <w:proofErr w:type="spellStart"/>
      <w:r>
        <w:rPr>
          <w:rStyle w:val="OhneA"/>
        </w:rPr>
        <w:t>Riverlodge</w:t>
      </w:r>
      <w:proofErr w:type="spellEnd"/>
      <w:r>
        <w:rPr>
          <w:rStyle w:val="OhneA"/>
        </w:rPr>
        <w:t xml:space="preserve">® </w:t>
      </w:r>
    </w:p>
    <w:p w:rsidR="00714BAF" w:rsidRDefault="00731F89">
      <w:pPr>
        <w:numPr>
          <w:ilvl w:val="1"/>
          <w:numId w:val="2"/>
        </w:numPr>
      </w:pPr>
      <w:proofErr w:type="spellStart"/>
      <w:r>
        <w:rPr>
          <w:rStyle w:val="OhneA"/>
        </w:rPr>
        <w:t>Rundtörn</w:t>
      </w:r>
      <w:proofErr w:type="spellEnd"/>
      <w:r>
        <w:rPr>
          <w:rStyle w:val="OhneA"/>
        </w:rPr>
        <w:t xml:space="preserve"> Marinas (Marina Müritz, Bootshaus Zeuthen, Marinas </w:t>
      </w:r>
      <w:proofErr w:type="spellStart"/>
      <w:r>
        <w:rPr>
          <w:rStyle w:val="OhneA"/>
        </w:rPr>
        <w:t>Niderviller</w:t>
      </w:r>
      <w:proofErr w:type="spellEnd"/>
      <w:r>
        <w:rPr>
          <w:rStyle w:val="OhneA"/>
        </w:rPr>
        <w:t>)</w:t>
      </w:r>
    </w:p>
    <w:p w:rsidR="00714BAF" w:rsidRPr="00731F89" w:rsidRDefault="00731F89">
      <w:pPr>
        <w:numPr>
          <w:ilvl w:val="1"/>
          <w:numId w:val="2"/>
        </w:numPr>
        <w:rPr>
          <w:lang w:val="en-US"/>
        </w:rPr>
      </w:pPr>
      <w:proofErr w:type="spellStart"/>
      <w:r w:rsidRPr="00731F89">
        <w:rPr>
          <w:rStyle w:val="OhneA"/>
          <w:lang w:val="en-US"/>
        </w:rPr>
        <w:t>Hafenrestaurant</w:t>
      </w:r>
      <w:proofErr w:type="spellEnd"/>
      <w:r w:rsidRPr="00731F89">
        <w:rPr>
          <w:rStyle w:val="OhneA"/>
          <w:lang w:val="en-US"/>
        </w:rPr>
        <w:t xml:space="preserve"> Captain’s Inn und Pirate’s Bar &amp; Food</w:t>
      </w:r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 xml:space="preserve">Apartments im Hafendorf Müritz und in </w:t>
      </w:r>
      <w:proofErr w:type="spellStart"/>
      <w:r>
        <w:rPr>
          <w:rStyle w:val="OhneA"/>
        </w:rPr>
        <w:t>Niderviller</w:t>
      </w:r>
      <w:proofErr w:type="spellEnd"/>
      <w:r>
        <w:rPr>
          <w:rStyle w:val="OhneA"/>
        </w:rPr>
        <w:t xml:space="preserve"> (Elsass-Lothringen) </w:t>
      </w:r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 xml:space="preserve">Reisemobil-Marinas Müritz und </w:t>
      </w:r>
      <w:proofErr w:type="spellStart"/>
      <w:r>
        <w:rPr>
          <w:rStyle w:val="OhneA"/>
        </w:rPr>
        <w:t>Niderviller</w:t>
      </w:r>
      <w:proofErr w:type="spellEnd"/>
    </w:p>
    <w:p w:rsidR="00714BAF" w:rsidRDefault="00731F89">
      <w:pPr>
        <w:numPr>
          <w:ilvl w:val="0"/>
          <w:numId w:val="2"/>
        </w:numPr>
      </w:pPr>
      <w:r>
        <w:rPr>
          <w:rStyle w:val="OhneA"/>
        </w:rPr>
        <w:t>Kuhnle Werft Gmb</w:t>
      </w:r>
      <w:r>
        <w:rPr>
          <w:rStyle w:val="OhneA"/>
        </w:rPr>
        <w:t>H</w:t>
      </w:r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>Bootsneubau</w:t>
      </w:r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 xml:space="preserve">Service &amp; </w:t>
      </w:r>
      <w:proofErr w:type="spellStart"/>
      <w:r>
        <w:rPr>
          <w:rStyle w:val="OhneA"/>
        </w:rPr>
        <w:t>Refit</w:t>
      </w:r>
      <w:proofErr w:type="spellEnd"/>
    </w:p>
    <w:p w:rsidR="00714BAF" w:rsidRDefault="00731F89">
      <w:pPr>
        <w:numPr>
          <w:ilvl w:val="1"/>
          <w:numId w:val="2"/>
        </w:numPr>
      </w:pPr>
      <w:proofErr w:type="spellStart"/>
      <w:r>
        <w:rPr>
          <w:rStyle w:val="OhneA"/>
        </w:rPr>
        <w:t>Marinaservice</w:t>
      </w:r>
      <w:proofErr w:type="spellEnd"/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>Bootskauf und -verkauf, neu und gebraucht: mein-boot.eu</w:t>
      </w:r>
    </w:p>
    <w:p w:rsidR="00714BAF" w:rsidRDefault="00731F89">
      <w:pPr>
        <w:numPr>
          <w:ilvl w:val="0"/>
          <w:numId w:val="2"/>
        </w:numPr>
      </w:pPr>
      <w:r>
        <w:rPr>
          <w:rStyle w:val="OhneA"/>
        </w:rPr>
        <w:t>KUHNLE-TOURS Investitionsgesellschaften</w:t>
      </w:r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>Anlegen &amp; Investieren: Boots-Eigner-Programm, Ferienimmobilien-Eigentümer Programm, Unternehmensbeteiligungen</w:t>
      </w:r>
    </w:p>
    <w:p w:rsidR="00714BAF" w:rsidRDefault="00731F89">
      <w:pPr>
        <w:numPr>
          <w:ilvl w:val="1"/>
          <w:numId w:val="2"/>
        </w:numPr>
      </w:pPr>
      <w:r>
        <w:rPr>
          <w:rStyle w:val="OhneA"/>
        </w:rPr>
        <w:t>Projek</w:t>
      </w:r>
      <w:r>
        <w:rPr>
          <w:rStyle w:val="OhneA"/>
        </w:rPr>
        <w:t>tentwicklung für Ferienapartmentanlagen, Tourismus- und Freizeitprojekte</w:t>
      </w:r>
    </w:p>
    <w:p w:rsidR="00714BAF" w:rsidRDefault="00714BAF"/>
    <w:p w:rsidR="00714BAF" w:rsidRDefault="00731F89">
      <w:pPr>
        <w:rPr>
          <w:b/>
          <w:bCs/>
        </w:rPr>
      </w:pPr>
      <w:r>
        <w:rPr>
          <w:b/>
          <w:bCs/>
        </w:rPr>
        <w:t xml:space="preserve">Was ist passiert? </w:t>
      </w:r>
    </w:p>
    <w:p w:rsidR="00714BAF" w:rsidRDefault="00731F89">
      <w:r>
        <w:rPr>
          <w:rStyle w:val="OhneA"/>
        </w:rPr>
        <w:t xml:space="preserve">(ausführliche Zeittafel: </w:t>
      </w:r>
      <w:hyperlink r:id="rId8" w:history="1">
        <w:r>
          <w:rPr>
            <w:rStyle w:val="OhneA"/>
          </w:rPr>
          <w:t>kuhnle-group.de/</w:t>
        </w:r>
        <w:proofErr w:type="spellStart"/>
        <w:r>
          <w:rPr>
            <w:rStyle w:val="OhneA"/>
          </w:rPr>
          <w:t>kommunikation</w:t>
        </w:r>
        <w:proofErr w:type="spellEnd"/>
        <w:r>
          <w:rPr>
            <w:rStyle w:val="OhneA"/>
          </w:rPr>
          <w:t>/</w:t>
        </w:r>
        <w:proofErr w:type="spellStart"/>
        <w:r>
          <w:rPr>
            <w:rStyle w:val="OhneA"/>
          </w:rPr>
          <w:t>historie</w:t>
        </w:r>
        <w:proofErr w:type="spellEnd"/>
      </w:hyperlink>
      <w:r>
        <w:rPr>
          <w:rStyle w:val="OhneA"/>
        </w:rPr>
        <w:t>)</w:t>
      </w:r>
    </w:p>
    <w:p w:rsidR="00714BAF" w:rsidRDefault="00731F89">
      <w:r>
        <w:rPr>
          <w:rStyle w:val="OhneA"/>
        </w:rPr>
        <w:t>Auszug:</w:t>
      </w:r>
    </w:p>
    <w:p w:rsidR="00714BAF" w:rsidRDefault="00731F89">
      <w:r>
        <w:rPr>
          <w:rStyle w:val="OhneA"/>
        </w:rPr>
        <w:t>1981</w:t>
      </w:r>
      <w:r>
        <w:rPr>
          <w:rStyle w:val="OhneA"/>
        </w:rPr>
        <w:tab/>
      </w:r>
      <w:r>
        <w:rPr>
          <w:rStyle w:val="OhneA"/>
        </w:rPr>
        <w:tab/>
        <w:t>Gründung KUHNLE-T</w:t>
      </w:r>
      <w:r>
        <w:rPr>
          <w:rStyle w:val="OhneA"/>
        </w:rPr>
        <w:t>OURS</w:t>
      </w:r>
    </w:p>
    <w:p w:rsidR="00714BAF" w:rsidRDefault="00731F89">
      <w:r>
        <w:rPr>
          <w:rStyle w:val="OhneA"/>
        </w:rPr>
        <w:t>1991</w:t>
      </w:r>
      <w:r>
        <w:rPr>
          <w:rStyle w:val="OhneA"/>
        </w:rPr>
        <w:tab/>
      </w:r>
      <w:r>
        <w:rPr>
          <w:rStyle w:val="OhneA"/>
        </w:rPr>
        <w:tab/>
        <w:t>1. Hausboot Charterstation in Waren (Müritz), Mecklenburgische Seenplatte</w:t>
      </w:r>
    </w:p>
    <w:p w:rsidR="00714BAF" w:rsidRDefault="00731F89">
      <w:r>
        <w:rPr>
          <w:rStyle w:val="OhneA"/>
        </w:rPr>
        <w:t>1997</w:t>
      </w:r>
      <w:r>
        <w:rPr>
          <w:rStyle w:val="OhneA"/>
        </w:rPr>
        <w:tab/>
      </w:r>
      <w:r>
        <w:rPr>
          <w:rStyle w:val="OhneA"/>
        </w:rPr>
        <w:tab/>
        <w:t xml:space="preserve">Grundstückserwerb des Geländes der ehemaligen Schiffswerft </w:t>
      </w:r>
      <w:proofErr w:type="spellStart"/>
      <w:r>
        <w:rPr>
          <w:rStyle w:val="OhneA"/>
        </w:rPr>
        <w:t>Rechlin</w:t>
      </w:r>
      <w:proofErr w:type="spellEnd"/>
    </w:p>
    <w:p w:rsidR="00714BAF" w:rsidRDefault="00731F89">
      <w:r>
        <w:rPr>
          <w:rStyle w:val="OhneA"/>
        </w:rPr>
        <w:t>2000</w:t>
      </w:r>
      <w:r>
        <w:rPr>
          <w:rStyle w:val="OhneA"/>
        </w:rPr>
        <w:tab/>
      </w:r>
      <w:r>
        <w:rPr>
          <w:rStyle w:val="OhneA"/>
        </w:rPr>
        <w:tab/>
        <w:t>Urfassung Bebauungsplan „Hafendorf Müritz“ rechtskräftig</w:t>
      </w:r>
    </w:p>
    <w:p w:rsidR="00714BAF" w:rsidRDefault="00731F89">
      <w:r>
        <w:rPr>
          <w:rStyle w:val="OhneA"/>
        </w:rPr>
        <w:t>2003- heute</w:t>
      </w:r>
      <w:r>
        <w:rPr>
          <w:rStyle w:val="OhneA"/>
        </w:rPr>
        <w:tab/>
        <w:t xml:space="preserve">diverse Änderungen des </w:t>
      </w:r>
      <w:r>
        <w:rPr>
          <w:rStyle w:val="OhneA"/>
        </w:rPr>
        <w:t xml:space="preserve">Bebauungsplans und stufenweiser Ausbau des </w:t>
      </w:r>
    </w:p>
    <w:p w:rsidR="00714BAF" w:rsidRDefault="00731F89">
      <w:r>
        <w:rPr>
          <w:rStyle w:val="OhneA"/>
        </w:rPr>
        <w:tab/>
      </w:r>
      <w:r>
        <w:rPr>
          <w:rStyle w:val="OhneA"/>
        </w:rPr>
        <w:tab/>
        <w:t>„</w:t>
      </w:r>
      <w:r>
        <w:rPr>
          <w:rStyle w:val="OhneA"/>
        </w:rPr>
        <w:t>Hafendorf Müritz“</w:t>
      </w:r>
    </w:p>
    <w:p w:rsidR="00714BAF" w:rsidRDefault="00731F89">
      <w:r>
        <w:rPr>
          <w:rStyle w:val="OhneA"/>
        </w:rPr>
        <w:t>2009</w:t>
      </w:r>
      <w:r>
        <w:rPr>
          <w:rStyle w:val="OhneA"/>
        </w:rPr>
        <w:tab/>
      </w:r>
      <w:r>
        <w:rPr>
          <w:rStyle w:val="OhneA"/>
        </w:rPr>
        <w:tab/>
        <w:t xml:space="preserve">Eröffnung des ersten polnischen Stützpunktes in den Masuren </w:t>
      </w:r>
    </w:p>
    <w:p w:rsidR="00714BAF" w:rsidRDefault="00731F89">
      <w:r>
        <w:rPr>
          <w:rStyle w:val="OhneA"/>
        </w:rPr>
        <w:tab/>
      </w:r>
      <w:r>
        <w:rPr>
          <w:rStyle w:val="OhneA"/>
        </w:rPr>
        <w:tab/>
        <w:t xml:space="preserve">(2020 </w:t>
      </w:r>
      <w:proofErr w:type="spellStart"/>
      <w:r>
        <w:rPr>
          <w:rStyle w:val="OhneA"/>
        </w:rPr>
        <w:t>coronabedingt</w:t>
      </w:r>
      <w:proofErr w:type="spellEnd"/>
      <w:r>
        <w:rPr>
          <w:rStyle w:val="OhneA"/>
        </w:rPr>
        <w:t xml:space="preserve"> geschlossen)</w:t>
      </w:r>
    </w:p>
    <w:p w:rsidR="00714BAF" w:rsidRDefault="00731F89">
      <w:r>
        <w:rPr>
          <w:rStyle w:val="OhneA"/>
        </w:rPr>
        <w:t>2010</w:t>
      </w:r>
      <w:r>
        <w:rPr>
          <w:rStyle w:val="OhneA"/>
        </w:rPr>
        <w:tab/>
      </w:r>
      <w:r>
        <w:rPr>
          <w:rStyle w:val="OhneA"/>
        </w:rPr>
        <w:tab/>
        <w:t xml:space="preserve">Fertigstellung </w:t>
      </w:r>
      <w:proofErr w:type="spellStart"/>
      <w:r>
        <w:rPr>
          <w:rStyle w:val="OhneA"/>
        </w:rPr>
        <w:t>Müritzturm</w:t>
      </w:r>
      <w:proofErr w:type="spellEnd"/>
      <w:r>
        <w:rPr>
          <w:rStyle w:val="OhneA"/>
        </w:rPr>
        <w:t>, Einweihung der Bushaltestelle, Strandbaderöffnung</w:t>
      </w:r>
    </w:p>
    <w:p w:rsidR="00714BAF" w:rsidRDefault="00731F89">
      <w:pPr>
        <w:rPr>
          <w:rStyle w:val="OhneA"/>
        </w:rPr>
      </w:pPr>
      <w:r>
        <w:rPr>
          <w:rStyle w:val="OhneA"/>
        </w:rPr>
        <w:t>2017-2020</w:t>
      </w:r>
      <w:r>
        <w:rPr>
          <w:rStyle w:val="OhneA"/>
        </w:rPr>
        <w:tab/>
        <w:t xml:space="preserve">Vertrieb und Bau der Marina Müritz Apartments auf der Halbinsel zwischen </w:t>
      </w:r>
    </w:p>
    <w:p w:rsidR="00714BAF" w:rsidRDefault="00731F89">
      <w:r>
        <w:rPr>
          <w:rStyle w:val="OhneA"/>
        </w:rPr>
        <w:tab/>
      </w:r>
      <w:r>
        <w:rPr>
          <w:rStyle w:val="OhneA"/>
        </w:rPr>
        <w:tab/>
      </w:r>
      <w:proofErr w:type="spellStart"/>
      <w:r>
        <w:rPr>
          <w:rStyle w:val="OhneA"/>
        </w:rPr>
        <w:t>Claassee</w:t>
      </w:r>
      <w:proofErr w:type="spellEnd"/>
      <w:r>
        <w:rPr>
          <w:rStyle w:val="OhneA"/>
        </w:rPr>
        <w:t xml:space="preserve"> und Müritz</w:t>
      </w:r>
    </w:p>
    <w:p w:rsidR="00714BAF" w:rsidRDefault="00731F89">
      <w:r>
        <w:rPr>
          <w:rStyle w:val="OhneA"/>
        </w:rPr>
        <w:t>2020</w:t>
      </w:r>
      <w:r>
        <w:rPr>
          <w:rStyle w:val="OhneA"/>
        </w:rPr>
        <w:tab/>
      </w:r>
      <w:r>
        <w:rPr>
          <w:rStyle w:val="OhneA"/>
        </w:rPr>
        <w:tab/>
        <w:t>Beginn der Zusammenarbeit mit Yachtcharter Römer®</w:t>
      </w:r>
    </w:p>
    <w:p w:rsidR="00714BAF" w:rsidRDefault="00731F89">
      <w:r>
        <w:rPr>
          <w:rStyle w:val="OhneA"/>
        </w:rPr>
        <w:t>2021</w:t>
      </w:r>
      <w:r>
        <w:rPr>
          <w:rStyle w:val="OhneA"/>
        </w:rPr>
        <w:tab/>
      </w:r>
      <w:r>
        <w:rPr>
          <w:rStyle w:val="OhneA"/>
        </w:rPr>
        <w:tab/>
        <w:t>Eröffnung der Doppel-Ladestation für E-Autos im Hafendorf Müritz</w:t>
      </w:r>
    </w:p>
    <w:p w:rsidR="00714BAF" w:rsidRDefault="00731F89">
      <w:r>
        <w:rPr>
          <w:rStyle w:val="OhneA"/>
        </w:rPr>
        <w:tab/>
      </w:r>
      <w:r>
        <w:rPr>
          <w:rStyle w:val="OhneA"/>
        </w:rPr>
        <w:tab/>
        <w:t xml:space="preserve">Steganlage, </w:t>
      </w:r>
      <w:proofErr w:type="spellStart"/>
      <w:r>
        <w:rPr>
          <w:rStyle w:val="OhneA"/>
        </w:rPr>
        <w:t>Marinab</w:t>
      </w:r>
      <w:r>
        <w:rPr>
          <w:rStyle w:val="OhneA"/>
        </w:rPr>
        <w:t>ür</w:t>
      </w:r>
      <w:r>
        <w:rPr>
          <w:rStyle w:val="OhneA"/>
        </w:rPr>
        <w:t>o</w:t>
      </w:r>
      <w:proofErr w:type="spellEnd"/>
      <w:r>
        <w:rPr>
          <w:rStyle w:val="OhneA"/>
        </w:rPr>
        <w:t xml:space="preserve">, Gastronomie und Reisemobil-Marina Müritz werden </w:t>
      </w:r>
      <w:r>
        <w:rPr>
          <w:rStyle w:val="OhneA"/>
        </w:rPr>
        <w:tab/>
      </w:r>
      <w:r>
        <w:rPr>
          <w:rStyle w:val="OhneA"/>
        </w:rPr>
        <w:tab/>
      </w:r>
      <w:r>
        <w:rPr>
          <w:rStyle w:val="OhneA"/>
        </w:rPr>
        <w:t>zertifiziert mit „Barrierefreiheit geprüft“ nach dem Reisen-für-alle-System,</w:t>
      </w:r>
      <w:r>
        <w:rPr>
          <w:rStyle w:val="OhneA"/>
        </w:rPr>
        <w:tab/>
        <w:t xml:space="preserve"> </w:t>
      </w:r>
      <w:r>
        <w:rPr>
          <w:rStyle w:val="OhneA"/>
        </w:rPr>
        <w:tab/>
      </w:r>
      <w:r>
        <w:rPr>
          <w:rStyle w:val="OhneA"/>
        </w:rPr>
        <w:tab/>
      </w:r>
      <w:proofErr w:type="spellStart"/>
      <w:r>
        <w:rPr>
          <w:rStyle w:val="OhneA"/>
        </w:rPr>
        <w:t>Febomobil</w:t>
      </w:r>
      <w:proofErr w:type="spellEnd"/>
      <w:r>
        <w:rPr>
          <w:rStyle w:val="OhneA"/>
        </w:rPr>
        <w:t xml:space="preserve"> 990, 1180 und Sauna-Hausboot sind ebenfalls zertifiziert</w:t>
      </w:r>
    </w:p>
    <w:p w:rsidR="00714BAF" w:rsidRDefault="00731F89">
      <w:r>
        <w:rPr>
          <w:rStyle w:val="OhneA"/>
        </w:rPr>
        <w:t>2022</w:t>
      </w:r>
      <w:r>
        <w:rPr>
          <w:rStyle w:val="OhneA"/>
        </w:rPr>
        <w:tab/>
      </w:r>
      <w:r>
        <w:rPr>
          <w:rStyle w:val="OhneA"/>
        </w:rPr>
        <w:tab/>
        <w:t xml:space="preserve">Fertigstellung Reisemobil-Marina Müritz </w:t>
      </w:r>
    </w:p>
    <w:p w:rsidR="00714BAF" w:rsidRDefault="00731F89">
      <w:r>
        <w:rPr>
          <w:rStyle w:val="OhneA"/>
        </w:rPr>
        <w:tab/>
      </w:r>
      <w:r>
        <w:rPr>
          <w:rStyle w:val="OhneA"/>
        </w:rPr>
        <w:tab/>
      </w:r>
      <w:r>
        <w:rPr>
          <w:rStyle w:val="OhneA"/>
        </w:rPr>
        <w:t>Eingliederung der Marken Yachtcharter R</w:t>
      </w:r>
      <w:r>
        <w:rPr>
          <w:rStyle w:val="OhneA"/>
        </w:rPr>
        <w:t xml:space="preserve">ömer® Motoryachten und </w:t>
      </w:r>
    </w:p>
    <w:p w:rsidR="00714BAF" w:rsidRDefault="00731F89">
      <w:r>
        <w:rPr>
          <w:rStyle w:val="OhneA"/>
        </w:rPr>
        <w:tab/>
      </w:r>
      <w:r>
        <w:rPr>
          <w:rStyle w:val="OhneA"/>
        </w:rPr>
        <w:tab/>
      </w:r>
      <w:proofErr w:type="spellStart"/>
      <w:r>
        <w:rPr>
          <w:rStyle w:val="OhneA"/>
        </w:rPr>
        <w:t>Riverlodge</w:t>
      </w:r>
      <w:proofErr w:type="spellEnd"/>
      <w:r>
        <w:rPr>
          <w:rStyle w:val="OhneA"/>
        </w:rPr>
        <w:t>®</w:t>
      </w:r>
    </w:p>
    <w:p w:rsidR="00714BAF" w:rsidRDefault="00731F89">
      <w:r>
        <w:rPr>
          <w:rStyle w:val="OhneA"/>
        </w:rPr>
        <w:tab/>
      </w:r>
      <w:r>
        <w:rPr>
          <w:rStyle w:val="OhneA"/>
        </w:rPr>
        <w:tab/>
        <w:t>TOP-Ausbildungsbetrieb: 5. Jahr in Folge (IHK Neubrandenburg)</w:t>
      </w:r>
    </w:p>
    <w:p w:rsidR="00714BAF" w:rsidRDefault="00714BAF">
      <w:bookmarkStart w:id="0" w:name="_GoBack"/>
      <w:bookmarkEnd w:id="0"/>
    </w:p>
    <w:p w:rsidR="00714BAF" w:rsidRDefault="00731F89">
      <w:pPr>
        <w:rPr>
          <w:b/>
          <w:bCs/>
        </w:rPr>
      </w:pPr>
      <w:r>
        <w:rPr>
          <w:b/>
          <w:bCs/>
        </w:rPr>
        <w:t>Geschichte und Entwicklungen des Hausbootpioniers</w:t>
      </w:r>
    </w:p>
    <w:p w:rsidR="00714BAF" w:rsidRDefault="00731F89">
      <w:r>
        <w:rPr>
          <w:rStyle w:val="OhneA"/>
        </w:rPr>
        <w:t>1. Direktvermarkter von Bootsferien (Beginn: 1981)</w:t>
      </w:r>
    </w:p>
    <w:p w:rsidR="00714BAF" w:rsidRDefault="00731F89">
      <w:r>
        <w:rPr>
          <w:rStyle w:val="OhneA"/>
        </w:rPr>
        <w:t>1. Agentur fü</w:t>
      </w:r>
      <w:r>
        <w:rPr>
          <w:rStyle w:val="OhneA"/>
        </w:rPr>
        <w:t>r Hausbootferien in Elsass-Lothringen (1983)</w:t>
      </w:r>
    </w:p>
    <w:p w:rsidR="00714BAF" w:rsidRDefault="00731F89">
      <w:r>
        <w:rPr>
          <w:rStyle w:val="OhneA"/>
        </w:rPr>
        <w:t>1. Hausboot auf einer Messe in Deutschland („</w:t>
      </w:r>
      <w:proofErr w:type="spellStart"/>
      <w:r>
        <w:rPr>
          <w:rStyle w:val="OhneA"/>
        </w:rPr>
        <w:t>boot</w:t>
      </w:r>
      <w:proofErr w:type="spellEnd"/>
      <w:r>
        <w:rPr>
          <w:rStyle w:val="OhneA"/>
        </w:rPr>
        <w:t>“ Düsseldorf 1988)</w:t>
      </w:r>
    </w:p>
    <w:p w:rsidR="00714BAF" w:rsidRDefault="00731F89">
      <w:r>
        <w:rPr>
          <w:rStyle w:val="OhneA"/>
        </w:rPr>
        <w:t>1. Hausbootbasis in den neuen Bundesländern (1991)</w:t>
      </w:r>
    </w:p>
    <w:p w:rsidR="00714BAF" w:rsidRDefault="00731F89">
      <w:r>
        <w:rPr>
          <w:rStyle w:val="OhneA"/>
        </w:rPr>
        <w:t>1. Warmwasserheizung und erstmals Doppelverglasung auf einem Hausboot (1998)</w:t>
      </w:r>
    </w:p>
    <w:p w:rsidR="00714BAF" w:rsidRDefault="00731F89">
      <w:r>
        <w:rPr>
          <w:rStyle w:val="OhneA"/>
        </w:rPr>
        <w:t>1. Anwendung vo</w:t>
      </w:r>
      <w:r>
        <w:rPr>
          <w:rStyle w:val="OhneA"/>
        </w:rPr>
        <w:t>n Industriestandards im Hausbootneubau (1998)</w:t>
      </w:r>
    </w:p>
    <w:p w:rsidR="00714BAF" w:rsidRDefault="00731F89">
      <w:r>
        <w:rPr>
          <w:rStyle w:val="OhneA"/>
        </w:rPr>
        <w:t>1. Hausbootbasis an einem Küstenrevier (1998)</w:t>
      </w:r>
    </w:p>
    <w:p w:rsidR="00714BAF" w:rsidRDefault="00731F89">
      <w:r>
        <w:rPr>
          <w:rStyle w:val="OhneA"/>
        </w:rPr>
        <w:t xml:space="preserve">1. Hausbootbasis eines deutschen </w:t>
      </w:r>
      <w:proofErr w:type="spellStart"/>
      <w:r>
        <w:rPr>
          <w:rStyle w:val="OhneA"/>
        </w:rPr>
        <w:t>Vercharterers</w:t>
      </w:r>
      <w:proofErr w:type="spellEnd"/>
      <w:r>
        <w:rPr>
          <w:rStyle w:val="OhneA"/>
        </w:rPr>
        <w:t xml:space="preserve"> in Elsass-Lothringen (2005)</w:t>
      </w:r>
    </w:p>
    <w:p w:rsidR="00714BAF" w:rsidRDefault="00731F89">
      <w:r>
        <w:rPr>
          <w:rStyle w:val="OhneA"/>
        </w:rPr>
        <w:t>1. Fußbodenheizung auf einem Hausboot (2005)</w:t>
      </w:r>
    </w:p>
    <w:p w:rsidR="00714BAF" w:rsidRDefault="00731F89">
      <w:r>
        <w:rPr>
          <w:rStyle w:val="OhneA"/>
        </w:rPr>
        <w:lastRenderedPageBreak/>
        <w:t xml:space="preserve">1. Hausboot der Baureihe Aquino 1190 fertig </w:t>
      </w:r>
      <w:r>
        <w:rPr>
          <w:rStyle w:val="OhneA"/>
        </w:rPr>
        <w:t>gestellt (2011)</w:t>
      </w:r>
    </w:p>
    <w:p w:rsidR="00714BAF" w:rsidRDefault="00731F89">
      <w:r>
        <w:rPr>
          <w:rStyle w:val="OhneA"/>
        </w:rPr>
        <w:t xml:space="preserve">1. </w:t>
      </w:r>
      <w:proofErr w:type="spellStart"/>
      <w:r>
        <w:rPr>
          <w:rStyle w:val="OhneA"/>
        </w:rPr>
        <w:t>Advanced</w:t>
      </w:r>
      <w:proofErr w:type="spellEnd"/>
      <w:r>
        <w:rPr>
          <w:rStyle w:val="OhneA"/>
        </w:rPr>
        <w:t xml:space="preserve"> Kormoran mit geschwungener Hecktreppe anstatt einer Leiter</w:t>
      </w:r>
    </w:p>
    <w:p w:rsidR="00714BAF" w:rsidRDefault="00731F89">
      <w:pPr>
        <w:numPr>
          <w:ilvl w:val="0"/>
          <w:numId w:val="4"/>
        </w:numPr>
      </w:pPr>
      <w:r>
        <w:rPr>
          <w:rStyle w:val="OhneA"/>
        </w:rPr>
        <w:t xml:space="preserve">Hausboot der </w:t>
      </w:r>
      <w:proofErr w:type="spellStart"/>
      <w:r>
        <w:rPr>
          <w:rStyle w:val="OhneA"/>
        </w:rPr>
        <w:t>Febomobil</w:t>
      </w:r>
      <w:proofErr w:type="spellEnd"/>
      <w:r>
        <w:rPr>
          <w:rStyle w:val="OhneA"/>
        </w:rPr>
        <w:t>-Baureihe (</w:t>
      </w:r>
      <w:proofErr w:type="spellStart"/>
      <w:r>
        <w:rPr>
          <w:rStyle w:val="OhneA"/>
        </w:rPr>
        <w:t>Febomobil</w:t>
      </w:r>
      <w:proofErr w:type="spellEnd"/>
      <w:r>
        <w:rPr>
          <w:rStyle w:val="OhneA"/>
        </w:rPr>
        <w:t xml:space="preserve"> 990, 2014) </w:t>
      </w:r>
    </w:p>
    <w:p w:rsidR="00714BAF" w:rsidRDefault="00731F89">
      <w:r>
        <w:rPr>
          <w:rStyle w:val="OhneA"/>
        </w:rPr>
        <w:t xml:space="preserve">1. </w:t>
      </w:r>
      <w:proofErr w:type="spellStart"/>
      <w:r>
        <w:rPr>
          <w:rStyle w:val="OhneA"/>
        </w:rPr>
        <w:t>Silver</w:t>
      </w:r>
      <w:proofErr w:type="spellEnd"/>
      <w:r>
        <w:rPr>
          <w:rStyle w:val="OhneA"/>
        </w:rPr>
        <w:t xml:space="preserve"> </w:t>
      </w:r>
      <w:proofErr w:type="spellStart"/>
      <w:r>
        <w:rPr>
          <w:rStyle w:val="OhneA"/>
        </w:rPr>
        <w:t>Pirate</w:t>
      </w:r>
      <w:proofErr w:type="spellEnd"/>
      <w:r>
        <w:rPr>
          <w:rStyle w:val="OhneA"/>
        </w:rPr>
        <w:t xml:space="preserve"> 490: Angelboot mit spezialisierter Ausstattung (2019)</w:t>
      </w:r>
    </w:p>
    <w:p w:rsidR="00714BAF" w:rsidRDefault="00731F89">
      <w:r>
        <w:rPr>
          <w:rStyle w:val="OhneA"/>
        </w:rPr>
        <w:t xml:space="preserve">1. </w:t>
      </w:r>
      <w:proofErr w:type="spellStart"/>
      <w:r>
        <w:rPr>
          <w:rStyle w:val="OhneA"/>
        </w:rPr>
        <w:t>Febomobil</w:t>
      </w:r>
      <w:proofErr w:type="spellEnd"/>
      <w:r>
        <w:rPr>
          <w:rStyle w:val="OhneA"/>
        </w:rPr>
        <w:t xml:space="preserve"> mit eingebauter Sauna (2021)</w:t>
      </w:r>
    </w:p>
    <w:p w:rsidR="00714BAF" w:rsidRDefault="00731F89">
      <w:r>
        <w:rPr>
          <w:rStyle w:val="OhneA"/>
        </w:rPr>
        <w:t>E</w:t>
      </w:r>
      <w:r>
        <w:rPr>
          <w:rStyle w:val="OhneA"/>
        </w:rPr>
        <w:t xml:space="preserve">in neuer </w:t>
      </w:r>
      <w:proofErr w:type="spellStart"/>
      <w:r>
        <w:rPr>
          <w:rStyle w:val="OhneA"/>
        </w:rPr>
        <w:t>Bootstyp</w:t>
      </w:r>
      <w:proofErr w:type="spellEnd"/>
      <w:r>
        <w:rPr>
          <w:rStyle w:val="OhneA"/>
        </w:rPr>
        <w:t xml:space="preserve"> befindet sich in der Entwicklung (seit 2022)</w:t>
      </w:r>
    </w:p>
    <w:p w:rsidR="00714BAF" w:rsidRDefault="00714BAF"/>
    <w:p w:rsidR="00714BAF" w:rsidRDefault="00731F89">
      <w:r>
        <w:rPr>
          <w:rStyle w:val="OhneA"/>
        </w:rPr>
        <w:t>Als nächstes Projekt plant die Kuhnle-Group den Bau eines Container-Hotels/</w:t>
      </w:r>
      <w:proofErr w:type="spellStart"/>
      <w:r>
        <w:rPr>
          <w:rStyle w:val="OhneA"/>
        </w:rPr>
        <w:t>Hostels</w:t>
      </w:r>
      <w:proofErr w:type="spellEnd"/>
      <w:r>
        <w:rPr>
          <w:rStyle w:val="OhneA"/>
        </w:rPr>
        <w:t xml:space="preserve"> mit Welcome Center, einer </w:t>
      </w:r>
      <w:proofErr w:type="spellStart"/>
      <w:r>
        <w:rPr>
          <w:rStyle w:val="OhneA"/>
        </w:rPr>
        <w:t>Craft</w:t>
      </w:r>
      <w:proofErr w:type="spellEnd"/>
      <w:r>
        <w:rPr>
          <w:rStyle w:val="OhneA"/>
        </w:rPr>
        <w:t xml:space="preserve"> Beer Brauerei, Biergarten, Veranstaltungshalle, </w:t>
      </w:r>
      <w:proofErr w:type="spellStart"/>
      <w:r>
        <w:rPr>
          <w:rStyle w:val="OhneA"/>
        </w:rPr>
        <w:t>Indoor-Funpark</w:t>
      </w:r>
      <w:proofErr w:type="spellEnd"/>
      <w:r>
        <w:rPr>
          <w:rStyle w:val="OhneA"/>
        </w:rPr>
        <w:t xml:space="preserve"> mit </w:t>
      </w:r>
      <w:proofErr w:type="spellStart"/>
      <w:r>
        <w:rPr>
          <w:rStyle w:val="OhneA"/>
        </w:rPr>
        <w:t>Spa</w:t>
      </w:r>
      <w:proofErr w:type="spellEnd"/>
      <w:r>
        <w:rPr>
          <w:rStyle w:val="OhneA"/>
        </w:rPr>
        <w:t xml:space="preserve"> und </w:t>
      </w:r>
      <w:r>
        <w:rPr>
          <w:rStyle w:val="OhneA"/>
        </w:rPr>
        <w:t xml:space="preserve">Fitnesscenter, ein </w:t>
      </w:r>
      <w:proofErr w:type="spellStart"/>
      <w:r>
        <w:rPr>
          <w:rStyle w:val="OhneA"/>
        </w:rPr>
        <w:t>Indoor</w:t>
      </w:r>
      <w:proofErr w:type="spellEnd"/>
      <w:r>
        <w:rPr>
          <w:rStyle w:val="OhneA"/>
        </w:rPr>
        <w:t xml:space="preserve">-Wassersportzentrum in dem </w:t>
      </w:r>
      <w:proofErr w:type="spellStart"/>
      <w:r>
        <w:rPr>
          <w:rStyle w:val="OhneA"/>
        </w:rPr>
        <w:t>Wakeboarden</w:t>
      </w:r>
      <w:proofErr w:type="spellEnd"/>
      <w:r>
        <w:rPr>
          <w:rStyle w:val="OhneA"/>
        </w:rPr>
        <w:t xml:space="preserve">, </w:t>
      </w:r>
      <w:proofErr w:type="spellStart"/>
      <w:r>
        <w:rPr>
          <w:rStyle w:val="OhneA"/>
        </w:rPr>
        <w:t>Wakesurfen</w:t>
      </w:r>
      <w:proofErr w:type="spellEnd"/>
      <w:r>
        <w:rPr>
          <w:rStyle w:val="OhneA"/>
        </w:rPr>
        <w:t xml:space="preserve">, Wasserski, </w:t>
      </w:r>
      <w:proofErr w:type="spellStart"/>
      <w:r>
        <w:rPr>
          <w:rStyle w:val="OhneA"/>
        </w:rPr>
        <w:t>Wakeskaten</w:t>
      </w:r>
      <w:proofErr w:type="spellEnd"/>
      <w:r>
        <w:rPr>
          <w:rStyle w:val="OhneA"/>
        </w:rPr>
        <w:t>, Stand-</w:t>
      </w:r>
      <w:proofErr w:type="spellStart"/>
      <w:r>
        <w:rPr>
          <w:rStyle w:val="OhneA"/>
        </w:rPr>
        <w:t>Up</w:t>
      </w:r>
      <w:proofErr w:type="spellEnd"/>
      <w:r>
        <w:rPr>
          <w:rStyle w:val="OhneA"/>
        </w:rPr>
        <w:t>-</w:t>
      </w:r>
      <w:proofErr w:type="spellStart"/>
      <w:r>
        <w:rPr>
          <w:rStyle w:val="OhneA"/>
        </w:rPr>
        <w:t>Paddling</w:t>
      </w:r>
      <w:proofErr w:type="spellEnd"/>
      <w:r>
        <w:rPr>
          <w:rStyle w:val="OhneA"/>
        </w:rPr>
        <w:t xml:space="preserve">, </w:t>
      </w:r>
      <w:proofErr w:type="spellStart"/>
      <w:r>
        <w:rPr>
          <w:rStyle w:val="OhneA"/>
        </w:rPr>
        <w:t>Foilboarden</w:t>
      </w:r>
      <w:proofErr w:type="spellEnd"/>
      <w:r>
        <w:rPr>
          <w:rStyle w:val="OhneA"/>
        </w:rPr>
        <w:t>, Paddeln und selbst Windsurfen und Segeln möglich sein werden.</w:t>
      </w:r>
    </w:p>
    <w:p w:rsidR="00714BAF" w:rsidRDefault="00731F89">
      <w:r>
        <w:rPr>
          <w:rStyle w:val="OhneA"/>
        </w:rPr>
        <w:t xml:space="preserve"> </w:t>
      </w:r>
    </w:p>
    <w:p w:rsidR="00714BAF" w:rsidRDefault="00731F89">
      <w:pPr>
        <w:rPr>
          <w:b/>
          <w:bCs/>
        </w:rPr>
      </w:pPr>
      <w:r>
        <w:rPr>
          <w:b/>
          <w:bCs/>
        </w:rPr>
        <w:t>Arbeitsplätze</w:t>
      </w:r>
    </w:p>
    <w:p w:rsidR="00714BAF" w:rsidRDefault="00731F89">
      <w:r>
        <w:rPr>
          <w:rStyle w:val="OhneA"/>
        </w:rPr>
        <w:t>Die Kuhnle Group beschäftigt saisonabhängig ca</w:t>
      </w:r>
      <w:r>
        <w:rPr>
          <w:rStyle w:val="OhneA"/>
        </w:rPr>
        <w:t>. 100 Mitarbeiter:</w:t>
      </w:r>
    </w:p>
    <w:p w:rsidR="00714BAF" w:rsidRDefault="00731F89">
      <w:pPr>
        <w:numPr>
          <w:ilvl w:val="0"/>
          <w:numId w:val="6"/>
        </w:numPr>
      </w:pPr>
      <w:r>
        <w:rPr>
          <w:rStyle w:val="OhneA"/>
        </w:rPr>
        <w:t>Vielfältige Arbeitsplätze in Tourismus, Werft und Gastronomie</w:t>
      </w:r>
    </w:p>
    <w:p w:rsidR="00714BAF" w:rsidRDefault="00731F89">
      <w:pPr>
        <w:numPr>
          <w:ilvl w:val="0"/>
          <w:numId w:val="6"/>
        </w:numPr>
      </w:pPr>
      <w:r>
        <w:rPr>
          <w:rStyle w:val="OhneA"/>
        </w:rPr>
        <w:t>Ausbildungsplätze im technisch/handwerklichen und kaufmännischen Bereich</w:t>
      </w:r>
    </w:p>
    <w:p w:rsidR="00714BAF" w:rsidRDefault="00731F89">
      <w:pPr>
        <w:numPr>
          <w:ilvl w:val="0"/>
          <w:numId w:val="6"/>
        </w:numPr>
      </w:pPr>
      <w:r>
        <w:rPr>
          <w:rStyle w:val="OhneA"/>
        </w:rPr>
        <w:t xml:space="preserve">Duales Studium in Zusammenarbeit mit der internationalen Hochschule </w:t>
      </w:r>
      <w:proofErr w:type="spellStart"/>
      <w:r>
        <w:rPr>
          <w:rStyle w:val="OhneA"/>
        </w:rPr>
        <w:t>iu</w:t>
      </w:r>
      <w:proofErr w:type="spellEnd"/>
    </w:p>
    <w:p w:rsidR="00714BAF" w:rsidRDefault="00714BAF"/>
    <w:p w:rsidR="00714BAF" w:rsidRDefault="00731F89">
      <w:pPr>
        <w:rPr>
          <w:b/>
          <w:bCs/>
        </w:rPr>
      </w:pPr>
      <w:r>
        <w:rPr>
          <w:b/>
          <w:bCs/>
        </w:rPr>
        <w:t>Anzahl Boote</w:t>
      </w:r>
    </w:p>
    <w:p w:rsidR="00714BAF" w:rsidRDefault="00731F89">
      <w:r>
        <w:rPr>
          <w:rStyle w:val="OhneA"/>
        </w:rPr>
        <w:t>ca. 150 Hausboote</w:t>
      </w:r>
      <w:r>
        <w:rPr>
          <w:rStyle w:val="OhneA"/>
        </w:rPr>
        <w:t xml:space="preserve">, Motoryachten und </w:t>
      </w:r>
      <w:proofErr w:type="spellStart"/>
      <w:r>
        <w:rPr>
          <w:rStyle w:val="OhneA"/>
        </w:rPr>
        <w:t>Riverlodge</w:t>
      </w:r>
      <w:proofErr w:type="spellEnd"/>
      <w:r>
        <w:rPr>
          <w:rStyle w:val="OhneA"/>
        </w:rPr>
        <w:t>® Boote sowie diverse Kleinboote</w:t>
      </w:r>
    </w:p>
    <w:p w:rsidR="00714BAF" w:rsidRDefault="00714BAF"/>
    <w:p w:rsidR="00714BAF" w:rsidRDefault="00731F89">
      <w:pPr>
        <w:rPr>
          <w:b/>
          <w:bCs/>
        </w:rPr>
      </w:pPr>
      <w:r>
        <w:rPr>
          <w:b/>
          <w:bCs/>
        </w:rPr>
        <w:t xml:space="preserve">Charterstationen </w:t>
      </w:r>
    </w:p>
    <w:p w:rsidR="00714BAF" w:rsidRDefault="00731F89">
      <w:r>
        <w:rPr>
          <w:rStyle w:val="OhneA"/>
        </w:rPr>
        <w:t>(eigene und mit Übergaben durch Dienstleister)</w:t>
      </w:r>
    </w:p>
    <w:p w:rsidR="00714BAF" w:rsidRDefault="00731F89">
      <w:pPr>
        <w:numPr>
          <w:ilvl w:val="0"/>
          <w:numId w:val="8"/>
        </w:numPr>
      </w:pPr>
      <w:r>
        <w:rPr>
          <w:rStyle w:val="OhneA"/>
        </w:rPr>
        <w:t xml:space="preserve">Hafendorf Müritz, </w:t>
      </w:r>
      <w:proofErr w:type="spellStart"/>
      <w:r>
        <w:rPr>
          <w:rStyle w:val="OhneA"/>
        </w:rPr>
        <w:t>Rechlin</w:t>
      </w:r>
      <w:proofErr w:type="spellEnd"/>
    </w:p>
    <w:p w:rsidR="00714BAF" w:rsidRDefault="00731F89">
      <w:pPr>
        <w:numPr>
          <w:ilvl w:val="0"/>
          <w:numId w:val="8"/>
        </w:numPr>
      </w:pPr>
      <w:proofErr w:type="spellStart"/>
      <w:r>
        <w:rPr>
          <w:rStyle w:val="OhneA"/>
        </w:rPr>
        <w:t>Priepert</w:t>
      </w:r>
      <w:proofErr w:type="spellEnd"/>
    </w:p>
    <w:p w:rsidR="00714BAF" w:rsidRDefault="00731F89">
      <w:pPr>
        <w:numPr>
          <w:ilvl w:val="0"/>
          <w:numId w:val="8"/>
        </w:numPr>
      </w:pPr>
      <w:r>
        <w:rPr>
          <w:rStyle w:val="OhneA"/>
        </w:rPr>
        <w:t>Fürstenberg/Havel</w:t>
      </w:r>
    </w:p>
    <w:p w:rsidR="00714BAF" w:rsidRDefault="00731F89">
      <w:pPr>
        <w:numPr>
          <w:ilvl w:val="0"/>
          <w:numId w:val="8"/>
        </w:numPr>
      </w:pPr>
      <w:r>
        <w:rPr>
          <w:rStyle w:val="OhneA"/>
        </w:rPr>
        <w:t>Zeuthen bei Berlin</w:t>
      </w:r>
    </w:p>
    <w:p w:rsidR="00714BAF" w:rsidRDefault="00731F89">
      <w:pPr>
        <w:numPr>
          <w:ilvl w:val="0"/>
          <w:numId w:val="8"/>
        </w:numPr>
      </w:pPr>
      <w:proofErr w:type="spellStart"/>
      <w:r>
        <w:rPr>
          <w:rStyle w:val="OhneA"/>
        </w:rPr>
        <w:t>Citymarina</w:t>
      </w:r>
      <w:proofErr w:type="spellEnd"/>
      <w:r>
        <w:rPr>
          <w:rStyle w:val="OhneA"/>
        </w:rPr>
        <w:t xml:space="preserve"> Berlin-Rummelsburg</w:t>
      </w:r>
    </w:p>
    <w:p w:rsidR="00714BAF" w:rsidRDefault="00731F89">
      <w:pPr>
        <w:numPr>
          <w:ilvl w:val="0"/>
          <w:numId w:val="8"/>
        </w:numPr>
      </w:pPr>
      <w:proofErr w:type="spellStart"/>
      <w:r>
        <w:rPr>
          <w:rStyle w:val="OhneA"/>
        </w:rPr>
        <w:t>Niderviller</w:t>
      </w:r>
      <w:proofErr w:type="spellEnd"/>
      <w:r>
        <w:rPr>
          <w:rStyle w:val="OhneA"/>
        </w:rPr>
        <w:t xml:space="preserve"> (Elsass-Lothri</w:t>
      </w:r>
      <w:r>
        <w:rPr>
          <w:rStyle w:val="OhneA"/>
        </w:rPr>
        <w:t>ngen)</w:t>
      </w:r>
    </w:p>
    <w:p w:rsidR="00714BAF" w:rsidRDefault="00714BAF"/>
    <w:p w:rsidR="00714BAF" w:rsidRDefault="00731F89">
      <w:r>
        <w:rPr>
          <w:rStyle w:val="OhneA"/>
        </w:rPr>
        <w:t xml:space="preserve">www.kuhnle.boats </w:t>
      </w:r>
    </w:p>
    <w:p w:rsidR="00714BAF" w:rsidRDefault="00731F89">
      <w:r>
        <w:rPr>
          <w:rStyle w:val="OhneA"/>
        </w:rPr>
        <w:t>Telefon +49 3 98 23  26 60 Auch per WhatsApp unter dieser Nummer</w:t>
      </w:r>
    </w:p>
    <w:p w:rsidR="00714BAF" w:rsidRDefault="00731F89">
      <w:r>
        <w:rPr>
          <w:rStyle w:val="OhneA"/>
        </w:rPr>
        <w:t xml:space="preserve">KUHNLE-TOURS GmbH, </w:t>
      </w:r>
      <w:proofErr w:type="spellStart"/>
      <w:r>
        <w:rPr>
          <w:rStyle w:val="OhneA"/>
        </w:rPr>
        <w:t>Marinastr</w:t>
      </w:r>
      <w:proofErr w:type="spellEnd"/>
      <w:r>
        <w:rPr>
          <w:rStyle w:val="OhneA"/>
        </w:rPr>
        <w:t xml:space="preserve">. 1, Hafendorf Müritz, 17248 </w:t>
      </w:r>
      <w:proofErr w:type="spellStart"/>
      <w:r>
        <w:rPr>
          <w:rStyle w:val="OhneA"/>
        </w:rPr>
        <w:t>Rechlin</w:t>
      </w:r>
      <w:proofErr w:type="spellEnd"/>
      <w:r>
        <w:rPr>
          <w:rStyle w:val="OhneA"/>
        </w:rPr>
        <w:t>, Germany</w:t>
      </w:r>
    </w:p>
    <w:p w:rsidR="00714BAF" w:rsidRDefault="00731F89">
      <w:r>
        <w:rPr>
          <w:rStyle w:val="OhneA"/>
        </w:rPr>
        <w:t>info@kuhnle-tours.com</w:t>
      </w:r>
    </w:p>
    <w:sectPr w:rsidR="00714BAF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F89">
      <w:r>
        <w:separator/>
      </w:r>
    </w:p>
  </w:endnote>
  <w:endnote w:type="continuationSeparator" w:id="0">
    <w:p w:rsidR="00000000" w:rsidRDefault="0073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AF" w:rsidRDefault="00714BAF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1F89">
      <w:r>
        <w:separator/>
      </w:r>
    </w:p>
  </w:footnote>
  <w:footnote w:type="continuationSeparator" w:id="0">
    <w:p w:rsidR="00000000" w:rsidRDefault="0073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AF" w:rsidRDefault="00714BAF">
    <w:pPr>
      <w:pStyle w:val="Kopf-undFuzeile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C31"/>
    <w:multiLevelType w:val="hybridMultilevel"/>
    <w:tmpl w:val="16BEB684"/>
    <w:styleLink w:val="ImportierterStil2"/>
    <w:lvl w:ilvl="0" w:tplc="6B70FED2">
      <w:start w:val="1"/>
      <w:numFmt w:val="bullet"/>
      <w:lvlText w:val="¨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A26976">
      <w:start w:val="1"/>
      <w:numFmt w:val="bullet"/>
      <w:lvlText w:val="o"/>
      <w:lvlJc w:val="left"/>
      <w:pPr>
        <w:ind w:left="1476" w:hanging="39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00E2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BAE93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303A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DE681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0EFAE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C47C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0B15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0080D0F"/>
    <w:multiLevelType w:val="hybridMultilevel"/>
    <w:tmpl w:val="5E52FF2C"/>
    <w:numStyleLink w:val="ImportierterStil3"/>
  </w:abstractNum>
  <w:abstractNum w:abstractNumId="2">
    <w:nsid w:val="2863294D"/>
    <w:multiLevelType w:val="hybridMultilevel"/>
    <w:tmpl w:val="5E52FF2C"/>
    <w:styleLink w:val="ImportierterStil3"/>
    <w:lvl w:ilvl="0" w:tplc="DFB25502">
      <w:start w:val="1"/>
      <w:numFmt w:val="bullet"/>
      <w:lvlText w:val="·"/>
      <w:lvlJc w:val="left"/>
      <w:pPr>
        <w:ind w:left="743" w:hanging="3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698AA">
      <w:start w:val="1"/>
      <w:numFmt w:val="bullet"/>
      <w:lvlText w:val="o"/>
      <w:lvlJc w:val="left"/>
      <w:pPr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8924E">
      <w:start w:val="1"/>
      <w:numFmt w:val="bullet"/>
      <w:lvlText w:val="▪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A005E">
      <w:start w:val="1"/>
      <w:numFmt w:val="bullet"/>
      <w:lvlText w:val="·"/>
      <w:lvlJc w:val="left"/>
      <w:pPr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40C81C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4FD2C">
      <w:start w:val="1"/>
      <w:numFmt w:val="bullet"/>
      <w:lvlText w:val="▪"/>
      <w:lvlJc w:val="left"/>
      <w:pPr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74D544">
      <w:start w:val="1"/>
      <w:numFmt w:val="bullet"/>
      <w:lvlText w:val="·"/>
      <w:lvlJc w:val="left"/>
      <w:pPr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451EC">
      <w:start w:val="1"/>
      <w:numFmt w:val="bullet"/>
      <w:lvlText w:val="o"/>
      <w:lvlJc w:val="left"/>
      <w:pPr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7E21F4">
      <w:start w:val="1"/>
      <w:numFmt w:val="bullet"/>
      <w:lvlText w:val="▪"/>
      <w:lvlJc w:val="left"/>
      <w:pPr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39734A8"/>
    <w:multiLevelType w:val="hybridMultilevel"/>
    <w:tmpl w:val="99EC94EC"/>
    <w:styleLink w:val="Nummeriert"/>
    <w:lvl w:ilvl="0" w:tplc="C9462EB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B87AA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E442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9CEA6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2775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C7C8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2C35D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A4780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76C7D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AE4CFC"/>
    <w:multiLevelType w:val="hybridMultilevel"/>
    <w:tmpl w:val="16BEB684"/>
    <w:numStyleLink w:val="ImportierterStil2"/>
  </w:abstractNum>
  <w:abstractNum w:abstractNumId="5">
    <w:nsid w:val="50355A3C"/>
    <w:multiLevelType w:val="hybridMultilevel"/>
    <w:tmpl w:val="C7B64CBC"/>
    <w:numStyleLink w:val="ImportierterStil1"/>
  </w:abstractNum>
  <w:abstractNum w:abstractNumId="6">
    <w:nsid w:val="5BAB7BD7"/>
    <w:multiLevelType w:val="hybridMultilevel"/>
    <w:tmpl w:val="99EC94EC"/>
    <w:numStyleLink w:val="Nummeriert"/>
  </w:abstractNum>
  <w:abstractNum w:abstractNumId="7">
    <w:nsid w:val="75550BBC"/>
    <w:multiLevelType w:val="hybridMultilevel"/>
    <w:tmpl w:val="C7B64CBC"/>
    <w:styleLink w:val="ImportierterStil1"/>
    <w:lvl w:ilvl="0" w:tplc="3362BC2C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62B9EC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0E792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0F5DA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6A8AA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2859E">
      <w:start w:val="1"/>
      <w:numFmt w:val="bullet"/>
      <w:lvlText w:val="•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C516E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0F464">
      <w:start w:val="1"/>
      <w:numFmt w:val="bullet"/>
      <w:lvlText w:val="•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A52CE">
      <w:start w:val="1"/>
      <w:numFmt w:val="bullet"/>
      <w:lvlText w:val="•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4BAF"/>
    <w:rsid w:val="00714BAF"/>
    <w:rsid w:val="007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2">
    <w:name w:val="Importierter Stil: 2"/>
    <w:pPr>
      <w:numPr>
        <w:numId w:val="1"/>
      </w:numPr>
    </w:pPr>
  </w:style>
  <w:style w:type="character" w:customStyle="1" w:styleId="OhneA">
    <w:name w:val="Ohne A"/>
    <w:rPr>
      <w:lang w:val="de-DE"/>
    </w:rPr>
  </w:style>
  <w:style w:type="numbering" w:customStyle="1" w:styleId="Nummeriert">
    <w:name w:val="Nummeriert"/>
    <w:pPr>
      <w:numPr>
        <w:numId w:val="3"/>
      </w:numPr>
    </w:pPr>
  </w:style>
  <w:style w:type="numbering" w:customStyle="1" w:styleId="ImportierterStil1">
    <w:name w:val="Importierter Stil: 1"/>
    <w:pPr>
      <w:numPr>
        <w:numId w:val="5"/>
      </w:numPr>
    </w:pPr>
  </w:style>
  <w:style w:type="numbering" w:customStyle="1" w:styleId="ImportierterStil3">
    <w:name w:val="Importierter Stil: 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2">
    <w:name w:val="Importierter Stil: 2"/>
    <w:pPr>
      <w:numPr>
        <w:numId w:val="1"/>
      </w:numPr>
    </w:pPr>
  </w:style>
  <w:style w:type="character" w:customStyle="1" w:styleId="OhneA">
    <w:name w:val="Ohne A"/>
    <w:rPr>
      <w:lang w:val="de-DE"/>
    </w:rPr>
  </w:style>
  <w:style w:type="numbering" w:customStyle="1" w:styleId="Nummeriert">
    <w:name w:val="Nummeriert"/>
    <w:pPr>
      <w:numPr>
        <w:numId w:val="3"/>
      </w:numPr>
    </w:pPr>
  </w:style>
  <w:style w:type="numbering" w:customStyle="1" w:styleId="ImportierterStil1">
    <w:name w:val="Importierter Stil: 1"/>
    <w:pPr>
      <w:numPr>
        <w:numId w:val="5"/>
      </w:numPr>
    </w:pPr>
  </w:style>
  <w:style w:type="numbering" w:customStyle="1" w:styleId="ImportierterStil3">
    <w:name w:val="Importierter Stil: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hnle-group.de/kommunikation/histor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Löhnert</cp:lastModifiedBy>
  <cp:revision>2</cp:revision>
  <dcterms:created xsi:type="dcterms:W3CDTF">2022-08-11T08:24:00Z</dcterms:created>
  <dcterms:modified xsi:type="dcterms:W3CDTF">2022-08-11T08:24:00Z</dcterms:modified>
</cp:coreProperties>
</file>